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4517" w:rsidRPr="00CF4517" w:rsidRDefault="00753374" w:rsidP="00CF4517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</w:t>
      </w:r>
      <w:r w:rsidRPr="002F2825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CF4517">
        <w:rPr>
          <w:rFonts w:ascii="Times New Roman" w:hAnsi="Times New Roman" w:cs="Times New Roman"/>
          <w:sz w:val="24"/>
          <w:szCs w:val="24"/>
        </w:rPr>
        <w:t>образовательной программы ФГБОУ ВО Донской ГАУ по специальности</w:t>
      </w:r>
      <w:r w:rsidR="002F2825" w:rsidRPr="00CF4517">
        <w:rPr>
          <w:rFonts w:ascii="Times New Roman" w:hAnsi="Times New Roman" w:cs="Times New Roman"/>
          <w:sz w:val="24"/>
          <w:szCs w:val="24"/>
        </w:rPr>
        <w:t xml:space="preserve"> </w:t>
      </w:r>
      <w:r w:rsidR="00CF4517" w:rsidRPr="00CF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19.03.01 Биотехнология </w:t>
      </w:r>
      <w:r w:rsidR="002F2825" w:rsidRPr="00CF4517">
        <w:rPr>
          <w:rFonts w:ascii="Times New Roman" w:hAnsi="Times New Roman" w:cs="Times New Roman"/>
          <w:sz w:val="24"/>
          <w:szCs w:val="24"/>
        </w:rPr>
        <w:t xml:space="preserve">, </w:t>
      </w:r>
      <w:r w:rsidR="00132E30" w:rsidRPr="00CF4517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F2825" w:rsidRPr="00CF4517">
        <w:rPr>
          <w:rFonts w:ascii="Times New Roman" w:hAnsi="Times New Roman" w:cs="Times New Roman"/>
          <w:sz w:val="24"/>
          <w:szCs w:val="24"/>
        </w:rPr>
        <w:t xml:space="preserve"> </w:t>
      </w:r>
      <w:r w:rsidR="00CF4517" w:rsidRPr="00CF4517">
        <w:rPr>
          <w:rFonts w:ascii="Times New Roman" w:hAnsi="Times New Roman" w:cs="Times New Roman"/>
          <w:color w:val="000000"/>
          <w:sz w:val="24"/>
          <w:szCs w:val="24"/>
        </w:rPr>
        <w:t>Пищевая биотехнология</w:t>
      </w:r>
      <w:r w:rsidR="002F2825" w:rsidRPr="00CF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398E" w:rsidRPr="00CF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E30" w:rsidRPr="00CF4517">
        <w:rPr>
          <w:rFonts w:ascii="Times New Roman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специальности</w:t>
      </w:r>
      <w:r w:rsidR="00D905C8" w:rsidRPr="00CF4517">
        <w:rPr>
          <w:rFonts w:ascii="Times New Roman" w:hAnsi="Times New Roman" w:cs="Times New Roman"/>
          <w:sz w:val="24"/>
          <w:szCs w:val="24"/>
        </w:rPr>
        <w:t xml:space="preserve"> </w:t>
      </w:r>
      <w:r w:rsidR="00CF4517" w:rsidRPr="00CF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19.03.01 Биотехнология</w:t>
      </w:r>
      <w:r w:rsidR="00DF34DB" w:rsidRPr="00CF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CF4517">
        <w:rPr>
          <w:rFonts w:ascii="Times New Roman" w:hAnsi="Times New Roman" w:cs="Times New Roman"/>
          <w:sz w:val="24"/>
          <w:szCs w:val="24"/>
        </w:rPr>
        <w:t xml:space="preserve"> </w:t>
      </w:r>
      <w:r w:rsidR="001E3E99" w:rsidRPr="00CF4517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</w:t>
      </w:r>
      <w:r w:rsidR="007D7981" w:rsidRPr="00CF4517">
        <w:rPr>
          <w:rFonts w:ascii="Times New Roman" w:hAnsi="Times New Roman" w:cs="Times New Roman"/>
          <w:sz w:val="24"/>
          <w:szCs w:val="24"/>
        </w:rPr>
        <w:t xml:space="preserve">науки  РФ </w:t>
      </w:r>
      <w:r w:rsidR="00CF4517" w:rsidRPr="00CF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10.08.2021 № 736.</w:t>
      </w:r>
      <w:r w:rsidR="00C8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53374" w:rsidRPr="007C0A9B" w:rsidRDefault="003228FD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</w:p>
    <w:p w:rsidR="00AA19BB" w:rsidRPr="004B629D" w:rsidRDefault="00AA19BB" w:rsidP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694C" w:rsidRP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</w:t>
      </w:r>
      <w:r w:rsidR="005C694C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и военных конфликтов</w:t>
      </w:r>
      <w:r w:rsidR="000D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322779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</w:t>
      </w:r>
      <w:r w:rsidRPr="005608E1">
        <w:rPr>
          <w:rFonts w:ascii="Times New Roman" w:hAnsi="Times New Roman" w:cs="Times New Roman"/>
          <w:sz w:val="24"/>
          <w:szCs w:val="24"/>
        </w:rPr>
        <w:lastRenderedPageBreak/>
        <w:t xml:space="preserve">средств для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применения индивидуальных средств медицинской защиты и подручных средств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для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B14FF"/>
    <w:rsid w:val="000D6459"/>
    <w:rsid w:val="000F41F7"/>
    <w:rsid w:val="00132E30"/>
    <w:rsid w:val="001E3E99"/>
    <w:rsid w:val="001F01ED"/>
    <w:rsid w:val="002153AF"/>
    <w:rsid w:val="00232A25"/>
    <w:rsid w:val="00283156"/>
    <w:rsid w:val="002F2825"/>
    <w:rsid w:val="00322779"/>
    <w:rsid w:val="003228FD"/>
    <w:rsid w:val="00412ED5"/>
    <w:rsid w:val="00415C30"/>
    <w:rsid w:val="004537C4"/>
    <w:rsid w:val="004B629D"/>
    <w:rsid w:val="004C3CC2"/>
    <w:rsid w:val="005608E1"/>
    <w:rsid w:val="005C694C"/>
    <w:rsid w:val="0065398E"/>
    <w:rsid w:val="006E1C7F"/>
    <w:rsid w:val="00705B5B"/>
    <w:rsid w:val="00753374"/>
    <w:rsid w:val="007D7981"/>
    <w:rsid w:val="007F4C37"/>
    <w:rsid w:val="0097240F"/>
    <w:rsid w:val="009C2994"/>
    <w:rsid w:val="009C7C6D"/>
    <w:rsid w:val="00A36BCD"/>
    <w:rsid w:val="00AA19BB"/>
    <w:rsid w:val="00AD07D4"/>
    <w:rsid w:val="00B557B8"/>
    <w:rsid w:val="00C8637E"/>
    <w:rsid w:val="00CE3BE6"/>
    <w:rsid w:val="00CF4517"/>
    <w:rsid w:val="00D905C8"/>
    <w:rsid w:val="00DF34DB"/>
    <w:rsid w:val="00E54028"/>
    <w:rsid w:val="00E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2023-06-26T05:59:00Z</dcterms:created>
  <dcterms:modified xsi:type="dcterms:W3CDTF">2023-06-28T09:19:00Z</dcterms:modified>
</cp:coreProperties>
</file>